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01" w:rsidRDefault="00BD1401" w:rsidP="00EB739C">
      <w:pPr>
        <w:pStyle w:val="Nessunaspaziatura"/>
        <w:jc w:val="center"/>
      </w:pPr>
      <w:r>
        <w:rPr>
          <w:noProof/>
          <w:lang w:eastAsia="it-IT"/>
        </w:rPr>
        <w:drawing>
          <wp:inline distT="0" distB="0" distL="0" distR="0">
            <wp:extent cx="100965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401" w:rsidRPr="00BD1401" w:rsidRDefault="00BD1401" w:rsidP="00EB739C">
      <w:pPr>
        <w:pStyle w:val="Nessunaspaziatura"/>
        <w:jc w:val="center"/>
        <w:rPr>
          <w:rFonts w:ascii="Times New Roman" w:hAnsi="Times New Roman" w:cs="Times New Roman"/>
          <w:sz w:val="36"/>
        </w:rPr>
      </w:pPr>
      <w:r w:rsidRPr="00BD1401">
        <w:rPr>
          <w:rFonts w:ascii="Times New Roman" w:hAnsi="Times New Roman" w:cs="Times New Roman"/>
          <w:sz w:val="36"/>
        </w:rPr>
        <w:t>TRIBUNALE PER I MINORENNI</w:t>
      </w:r>
      <w:r w:rsidR="007435D6">
        <w:rPr>
          <w:rFonts w:ascii="Times New Roman" w:hAnsi="Times New Roman" w:cs="Times New Roman"/>
          <w:sz w:val="36"/>
        </w:rPr>
        <w:t xml:space="preserve"> DI </w:t>
      </w:r>
      <w:r w:rsidRPr="00BD1401">
        <w:rPr>
          <w:rFonts w:ascii="Times New Roman" w:hAnsi="Times New Roman" w:cs="Times New Roman"/>
          <w:sz w:val="36"/>
        </w:rPr>
        <w:t>MILANO</w:t>
      </w:r>
    </w:p>
    <w:p w:rsidR="00BD1401" w:rsidRDefault="007435D6" w:rsidP="00EB739C">
      <w:pPr>
        <w:jc w:val="center"/>
      </w:pPr>
      <w:r>
        <w:t>Via Leopardi 18, 20123 MILANO – tel. 02 4672287</w:t>
      </w:r>
    </w:p>
    <w:p w:rsidR="00EB739C" w:rsidRDefault="00EB739C" w:rsidP="00EB739C">
      <w:pPr>
        <w:jc w:val="center"/>
      </w:pPr>
    </w:p>
    <w:p w:rsidR="00587DFF" w:rsidRPr="007435D6" w:rsidRDefault="00BD1401" w:rsidP="00EB739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D6">
        <w:rPr>
          <w:rFonts w:ascii="Times New Roman" w:hAnsi="Times New Roman" w:cs="Times New Roman"/>
          <w:sz w:val="24"/>
          <w:szCs w:val="24"/>
        </w:rPr>
        <w:t>DOCUMENTO INFORMATIVO SULLE PROPOSTE DI TIROCINIO E STAGE IN AFFIANCAMENTO A MAGISTRATI</w:t>
      </w:r>
    </w:p>
    <w:p w:rsidR="00936D9F" w:rsidRPr="007435D6" w:rsidRDefault="007435D6" w:rsidP="00EB7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36D9F" w:rsidRPr="007435D6">
        <w:rPr>
          <w:rFonts w:ascii="Times New Roman" w:hAnsi="Times New Roman" w:cs="Times New Roman"/>
          <w:sz w:val="24"/>
          <w:szCs w:val="24"/>
        </w:rPr>
        <w:t>i informa che presso questo ufficio giudiziario sono ammessi tirocini formativi in affiancamento a magistrati con le seguenti modalità di accesso:</w:t>
      </w:r>
    </w:p>
    <w:p w:rsidR="00936D9F" w:rsidRPr="00117E8C" w:rsidRDefault="007435D6" w:rsidP="00EB7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E8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936D9F" w:rsidRPr="00117E8C">
        <w:rPr>
          <w:rFonts w:ascii="Times New Roman" w:hAnsi="Times New Roman" w:cs="Times New Roman"/>
          <w:sz w:val="24"/>
          <w:szCs w:val="24"/>
          <w:u w:val="single"/>
        </w:rPr>
        <w:t>) ai sensi dell'art. 73 legge 98/2011</w:t>
      </w:r>
      <w:r w:rsidR="00936D9F" w:rsidRPr="00117E8C">
        <w:rPr>
          <w:rFonts w:ascii="Times New Roman" w:hAnsi="Times New Roman" w:cs="Times New Roman"/>
          <w:sz w:val="24"/>
          <w:szCs w:val="24"/>
        </w:rPr>
        <w:t>,</w:t>
      </w:r>
    </w:p>
    <w:p w:rsidR="00936D9F" w:rsidRPr="007435D6" w:rsidRDefault="00936D9F" w:rsidP="00EB739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7E8C">
        <w:rPr>
          <w:rFonts w:ascii="Times New Roman" w:hAnsi="Times New Roman" w:cs="Times New Roman"/>
          <w:sz w:val="24"/>
          <w:szCs w:val="24"/>
        </w:rPr>
        <w:t xml:space="preserve">per i laureati in giurisprudenza che abbiano </w:t>
      </w:r>
      <w:r w:rsidR="00905212" w:rsidRPr="00117E8C">
        <w:rPr>
          <w:rFonts w:ascii="Times New Roman" w:hAnsi="Times New Roman" w:cs="Times New Roman"/>
          <w:sz w:val="24"/>
          <w:szCs w:val="24"/>
        </w:rPr>
        <w:t xml:space="preserve">riportato una media di almeno </w:t>
      </w:r>
      <w:r w:rsidRPr="00117E8C">
        <w:rPr>
          <w:rFonts w:ascii="Times New Roman" w:hAnsi="Times New Roman" w:cs="Times New Roman"/>
          <w:sz w:val="24"/>
          <w:szCs w:val="24"/>
        </w:rPr>
        <w:t xml:space="preserve">27/30 negli esami di diritto costituzionale, diritto privato, diritto processuale civile, diritto commerciale, diritto penale, diritto processuale penale, diritto del lavoro e  diritto amministrativo, </w:t>
      </w:r>
      <w:r w:rsidR="00905212" w:rsidRPr="00117E8C">
        <w:rPr>
          <w:rFonts w:ascii="Times New Roman" w:hAnsi="Times New Roman" w:cs="Times New Roman"/>
          <w:sz w:val="24"/>
          <w:szCs w:val="24"/>
        </w:rPr>
        <w:t xml:space="preserve">ovvero un punteggio di laurea non inferiore a 105/110 di almeno </w:t>
      </w:r>
      <w:r w:rsidRPr="00117E8C">
        <w:rPr>
          <w:rFonts w:ascii="Times New Roman" w:hAnsi="Times New Roman" w:cs="Times New Roman"/>
          <w:sz w:val="24"/>
          <w:szCs w:val="24"/>
        </w:rPr>
        <w:t>e che non abbiano compiuto i 30 anni di età.</w:t>
      </w:r>
    </w:p>
    <w:p w:rsidR="00936D9F" w:rsidRPr="007435D6" w:rsidRDefault="00936D9F" w:rsidP="00EB739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435D6">
        <w:rPr>
          <w:rFonts w:ascii="Times New Roman" w:hAnsi="Times New Roman" w:cs="Times New Roman"/>
          <w:sz w:val="24"/>
          <w:szCs w:val="24"/>
        </w:rPr>
        <w:t xml:space="preserve">La domanda può essere presentata presso questo ufficio </w:t>
      </w:r>
      <w:r w:rsidR="00583D34" w:rsidRPr="007435D6">
        <w:rPr>
          <w:rFonts w:ascii="Times New Roman" w:hAnsi="Times New Roman" w:cs="Times New Roman"/>
          <w:sz w:val="24"/>
          <w:szCs w:val="24"/>
        </w:rPr>
        <w:t xml:space="preserve">online </w:t>
      </w:r>
      <w:r w:rsidRPr="007435D6">
        <w:rPr>
          <w:rFonts w:ascii="Times New Roman" w:hAnsi="Times New Roman" w:cs="Times New Roman"/>
          <w:sz w:val="24"/>
          <w:szCs w:val="24"/>
        </w:rPr>
        <w:t xml:space="preserve">con l'apposito modulo che si rinviene nel sito di questo tribunale </w:t>
      </w:r>
      <w:hyperlink r:id="rId6" w:history="1">
        <w:r w:rsidR="00583D34" w:rsidRPr="007435D6">
          <w:rPr>
            <w:rStyle w:val="Collegamentoipertestuale"/>
            <w:rFonts w:ascii="Times New Roman" w:hAnsi="Times New Roman" w:cs="Times New Roman"/>
            <w:sz w:val="24"/>
            <w:szCs w:val="24"/>
          </w:rPr>
          <w:t>www.tribunaleminori.milano.it</w:t>
        </w:r>
      </w:hyperlink>
      <w:r w:rsidR="00583D34" w:rsidRPr="007435D6">
        <w:rPr>
          <w:rFonts w:ascii="Times New Roman" w:hAnsi="Times New Roman" w:cs="Times New Roman"/>
          <w:sz w:val="24"/>
          <w:szCs w:val="24"/>
        </w:rPr>
        <w:t xml:space="preserve">, o  consegnata presso l'ufficio </w:t>
      </w:r>
      <w:r w:rsidR="00CB2869" w:rsidRPr="007435D6">
        <w:rPr>
          <w:rFonts w:ascii="Times New Roman" w:hAnsi="Times New Roman" w:cs="Times New Roman"/>
          <w:sz w:val="24"/>
          <w:szCs w:val="24"/>
        </w:rPr>
        <w:t>di questo tribunale, via Leopardi 18, Milano, piano quarto ore  9:00- 13:00 o  fatta pervenire a mezzo lettera raccomandata.</w:t>
      </w:r>
    </w:p>
    <w:p w:rsidR="00CB2869" w:rsidRPr="00117E8C" w:rsidRDefault="00CB2869" w:rsidP="00EB739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E8C">
        <w:rPr>
          <w:rFonts w:ascii="Times New Roman" w:hAnsi="Times New Roman" w:cs="Times New Roman"/>
          <w:sz w:val="24"/>
          <w:szCs w:val="24"/>
          <w:u w:val="single"/>
        </w:rPr>
        <w:t>B) in base alle seguenti convenzioni stipulate da questo ufficio:</w:t>
      </w:r>
    </w:p>
    <w:p w:rsidR="00117E8C" w:rsidRPr="00117E8C" w:rsidRDefault="007435D6" w:rsidP="00EB739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7E8C">
        <w:rPr>
          <w:rFonts w:ascii="Times New Roman" w:hAnsi="Times New Roman" w:cs="Times New Roman"/>
          <w:sz w:val="24"/>
          <w:szCs w:val="24"/>
        </w:rPr>
        <w:t>a</w:t>
      </w:r>
      <w:r w:rsidR="00025660" w:rsidRPr="00117E8C">
        <w:rPr>
          <w:rFonts w:ascii="Times New Roman" w:hAnsi="Times New Roman" w:cs="Times New Roman"/>
          <w:sz w:val="24"/>
          <w:szCs w:val="24"/>
        </w:rPr>
        <w:t xml:space="preserve">. </w:t>
      </w:r>
      <w:r w:rsidR="00E857C1">
        <w:rPr>
          <w:rFonts w:ascii="Times New Roman" w:hAnsi="Times New Roman" w:cs="Times New Roman"/>
          <w:sz w:val="24"/>
          <w:szCs w:val="24"/>
        </w:rPr>
        <w:t>c</w:t>
      </w:r>
      <w:r w:rsidR="00025660" w:rsidRPr="00117E8C">
        <w:rPr>
          <w:rFonts w:ascii="Times New Roman" w:hAnsi="Times New Roman" w:cs="Times New Roman"/>
          <w:sz w:val="24"/>
          <w:szCs w:val="24"/>
        </w:rPr>
        <w:t>on il Consiglio dell'Ordine degli A</w:t>
      </w:r>
      <w:r w:rsidR="00CB2869" w:rsidRPr="00117E8C">
        <w:rPr>
          <w:rFonts w:ascii="Times New Roman" w:hAnsi="Times New Roman" w:cs="Times New Roman"/>
          <w:sz w:val="24"/>
          <w:szCs w:val="24"/>
        </w:rPr>
        <w:t>vvocati di Milano</w:t>
      </w:r>
      <w:r w:rsidR="00E857C1">
        <w:rPr>
          <w:rFonts w:ascii="Times New Roman" w:hAnsi="Times New Roman" w:cs="Times New Roman"/>
          <w:sz w:val="24"/>
          <w:szCs w:val="24"/>
        </w:rPr>
        <w:t>,</w:t>
      </w:r>
      <w:r w:rsidR="00CB2869" w:rsidRPr="00117E8C">
        <w:rPr>
          <w:rFonts w:ascii="Times New Roman" w:hAnsi="Times New Roman" w:cs="Times New Roman"/>
          <w:sz w:val="24"/>
          <w:szCs w:val="24"/>
        </w:rPr>
        <w:t xml:space="preserve"> ai sensi dell'art. 37 commi 4 e 5 </w:t>
      </w:r>
      <w:r w:rsidR="00E857C1">
        <w:rPr>
          <w:rFonts w:ascii="Times New Roman" w:hAnsi="Times New Roman" w:cs="Times New Roman"/>
          <w:sz w:val="24"/>
          <w:szCs w:val="24"/>
        </w:rPr>
        <w:t xml:space="preserve"> D.L. n.98/2011 come convertito con L. n.111/2011</w:t>
      </w:r>
      <w:r w:rsidR="00CB2869" w:rsidRPr="00117E8C">
        <w:rPr>
          <w:rFonts w:ascii="Times New Roman" w:hAnsi="Times New Roman" w:cs="Times New Roman"/>
          <w:sz w:val="24"/>
          <w:szCs w:val="24"/>
        </w:rPr>
        <w:t xml:space="preserve">, </w:t>
      </w:r>
      <w:r w:rsidR="006E53E8" w:rsidRPr="00117E8C">
        <w:rPr>
          <w:rFonts w:ascii="Times New Roman" w:hAnsi="Times New Roman" w:cs="Times New Roman"/>
          <w:sz w:val="24"/>
          <w:szCs w:val="24"/>
        </w:rPr>
        <w:t xml:space="preserve"> in data 6/6/2013</w:t>
      </w:r>
      <w:r w:rsidR="00EB739C">
        <w:rPr>
          <w:rFonts w:ascii="Times New Roman" w:hAnsi="Times New Roman" w:cs="Times New Roman"/>
          <w:sz w:val="24"/>
          <w:szCs w:val="24"/>
        </w:rPr>
        <w:t>;</w:t>
      </w:r>
      <w:r w:rsidR="00CB2869" w:rsidRPr="00117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869" w:rsidRPr="007435D6" w:rsidRDefault="007435D6" w:rsidP="00EB739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739C">
        <w:rPr>
          <w:rFonts w:ascii="Times New Roman" w:hAnsi="Times New Roman" w:cs="Times New Roman"/>
          <w:sz w:val="24"/>
          <w:szCs w:val="24"/>
        </w:rPr>
        <w:t>b</w:t>
      </w:r>
      <w:r w:rsidR="00CB2869" w:rsidRPr="00EB739C">
        <w:rPr>
          <w:rFonts w:ascii="Times New Roman" w:hAnsi="Times New Roman" w:cs="Times New Roman"/>
          <w:sz w:val="24"/>
          <w:szCs w:val="24"/>
        </w:rPr>
        <w:t xml:space="preserve">. </w:t>
      </w:r>
      <w:r w:rsidR="00E857C1" w:rsidRPr="00EB739C">
        <w:rPr>
          <w:rFonts w:ascii="Times New Roman" w:hAnsi="Times New Roman" w:cs="Times New Roman"/>
          <w:sz w:val="24"/>
          <w:szCs w:val="24"/>
        </w:rPr>
        <w:t>c</w:t>
      </w:r>
      <w:r w:rsidR="00CB2869" w:rsidRPr="00EB739C">
        <w:rPr>
          <w:rFonts w:ascii="Times New Roman" w:hAnsi="Times New Roman" w:cs="Times New Roman"/>
          <w:sz w:val="24"/>
          <w:szCs w:val="24"/>
        </w:rPr>
        <w:t xml:space="preserve">on </w:t>
      </w:r>
      <w:r w:rsidR="00117E8C">
        <w:rPr>
          <w:rFonts w:ascii="Times New Roman" w:hAnsi="Times New Roman" w:cs="Times New Roman"/>
          <w:sz w:val="24"/>
          <w:szCs w:val="24"/>
        </w:rPr>
        <w:t xml:space="preserve">il </w:t>
      </w:r>
      <w:r w:rsidR="00117E8C" w:rsidRPr="00117E8C">
        <w:rPr>
          <w:rFonts w:ascii="Times New Roman" w:hAnsi="Times New Roman" w:cs="Times New Roman"/>
          <w:sz w:val="24"/>
          <w:szCs w:val="24"/>
        </w:rPr>
        <w:t xml:space="preserve">Consiglio dell'Ordine degli Avvocati di Milano </w:t>
      </w:r>
      <w:r w:rsidR="00117E8C">
        <w:rPr>
          <w:rFonts w:ascii="Times New Roman" w:hAnsi="Times New Roman" w:cs="Times New Roman"/>
          <w:sz w:val="24"/>
          <w:szCs w:val="24"/>
        </w:rPr>
        <w:t>ai sensi dell’art.73 D.L. n.69/2013</w:t>
      </w:r>
      <w:r w:rsidR="00E857C1">
        <w:rPr>
          <w:rFonts w:ascii="Times New Roman" w:hAnsi="Times New Roman" w:cs="Times New Roman"/>
          <w:sz w:val="24"/>
          <w:szCs w:val="24"/>
        </w:rPr>
        <w:t xml:space="preserve">, come convertito con </w:t>
      </w:r>
      <w:proofErr w:type="spellStart"/>
      <w:r w:rsidR="00E857C1">
        <w:rPr>
          <w:rFonts w:ascii="Times New Roman" w:hAnsi="Times New Roman" w:cs="Times New Roman"/>
          <w:sz w:val="24"/>
          <w:szCs w:val="24"/>
        </w:rPr>
        <w:t>L.n</w:t>
      </w:r>
      <w:proofErr w:type="spellEnd"/>
      <w:r w:rsidR="00E857C1">
        <w:rPr>
          <w:rFonts w:ascii="Times New Roman" w:hAnsi="Times New Roman" w:cs="Times New Roman"/>
          <w:sz w:val="24"/>
          <w:szCs w:val="24"/>
        </w:rPr>
        <w:t>.98/</w:t>
      </w:r>
      <w:r w:rsidR="00D34C68">
        <w:rPr>
          <w:rFonts w:ascii="Times New Roman" w:hAnsi="Times New Roman" w:cs="Times New Roman"/>
          <w:sz w:val="24"/>
          <w:szCs w:val="24"/>
        </w:rPr>
        <w:t>20</w:t>
      </w:r>
      <w:r w:rsidR="00E857C1">
        <w:rPr>
          <w:rFonts w:ascii="Times New Roman" w:hAnsi="Times New Roman" w:cs="Times New Roman"/>
          <w:sz w:val="24"/>
          <w:szCs w:val="24"/>
        </w:rPr>
        <w:t>13, in data</w:t>
      </w:r>
      <w:r w:rsidR="00EB739C">
        <w:rPr>
          <w:rFonts w:ascii="Times New Roman" w:hAnsi="Times New Roman" w:cs="Times New Roman"/>
          <w:sz w:val="24"/>
          <w:szCs w:val="24"/>
        </w:rPr>
        <w:t xml:space="preserve"> 23/12/2013.</w:t>
      </w:r>
    </w:p>
    <w:p w:rsidR="0080233A" w:rsidRPr="007435D6" w:rsidRDefault="0080233A" w:rsidP="00EB739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D6">
        <w:rPr>
          <w:rFonts w:ascii="Times New Roman" w:hAnsi="Times New Roman" w:cs="Times New Roman"/>
          <w:sz w:val="24"/>
          <w:szCs w:val="24"/>
        </w:rPr>
        <w:t xml:space="preserve">Il tirocinanti ammessi allo </w:t>
      </w:r>
      <w:r w:rsidRPr="007435D6">
        <w:rPr>
          <w:rFonts w:ascii="Times New Roman" w:hAnsi="Times New Roman" w:cs="Times New Roman"/>
          <w:i/>
          <w:sz w:val="24"/>
          <w:szCs w:val="24"/>
        </w:rPr>
        <w:t>stage</w:t>
      </w:r>
      <w:r w:rsidRPr="007435D6">
        <w:rPr>
          <w:rFonts w:ascii="Times New Roman" w:hAnsi="Times New Roman" w:cs="Times New Roman"/>
          <w:sz w:val="24"/>
          <w:szCs w:val="24"/>
        </w:rPr>
        <w:t xml:space="preserve"> formativo saranno assegnati ad un magistrato affidatario e potranno svolgere le </w:t>
      </w:r>
      <w:r w:rsidR="00905212">
        <w:rPr>
          <w:rFonts w:ascii="Times New Roman" w:hAnsi="Times New Roman" w:cs="Times New Roman"/>
          <w:sz w:val="24"/>
          <w:szCs w:val="24"/>
        </w:rPr>
        <w:t xml:space="preserve">attività </w:t>
      </w:r>
      <w:r w:rsidR="00905212" w:rsidRPr="00EB739C">
        <w:rPr>
          <w:rFonts w:ascii="Times New Roman" w:hAnsi="Times New Roman" w:cs="Times New Roman"/>
          <w:sz w:val="24"/>
          <w:szCs w:val="24"/>
        </w:rPr>
        <w:t xml:space="preserve">di cui all’allegato </w:t>
      </w:r>
      <w:r w:rsidRPr="00EB739C">
        <w:rPr>
          <w:rFonts w:ascii="Times New Roman" w:hAnsi="Times New Roman" w:cs="Times New Roman"/>
          <w:sz w:val="24"/>
          <w:szCs w:val="24"/>
        </w:rPr>
        <w:t xml:space="preserve"> mansionario</w:t>
      </w:r>
      <w:r w:rsidR="00EB739C">
        <w:rPr>
          <w:rFonts w:ascii="Times New Roman" w:hAnsi="Times New Roman" w:cs="Times New Roman"/>
          <w:sz w:val="24"/>
          <w:szCs w:val="24"/>
        </w:rPr>
        <w:t>.</w:t>
      </w:r>
    </w:p>
    <w:p w:rsidR="0080233A" w:rsidRPr="007435D6" w:rsidRDefault="007435D6" w:rsidP="00EB739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5D6">
        <w:rPr>
          <w:rFonts w:ascii="Times New Roman" w:hAnsi="Times New Roman" w:cs="Times New Roman"/>
          <w:sz w:val="24"/>
          <w:szCs w:val="24"/>
        </w:rPr>
        <w:t>A</w:t>
      </w:r>
      <w:r w:rsidR="0080233A" w:rsidRPr="007435D6">
        <w:rPr>
          <w:rFonts w:ascii="Times New Roman" w:hAnsi="Times New Roman" w:cs="Times New Roman"/>
          <w:sz w:val="24"/>
          <w:szCs w:val="24"/>
        </w:rPr>
        <w:t>ll'esito dell</w:t>
      </w:r>
      <w:r w:rsidRPr="007435D6">
        <w:rPr>
          <w:rFonts w:ascii="Times New Roman" w:hAnsi="Times New Roman" w:cs="Times New Roman"/>
          <w:sz w:val="24"/>
          <w:szCs w:val="24"/>
        </w:rPr>
        <w:t>’am</w:t>
      </w:r>
      <w:r w:rsidR="0080233A" w:rsidRPr="007435D6">
        <w:rPr>
          <w:rFonts w:ascii="Times New Roman" w:hAnsi="Times New Roman" w:cs="Times New Roman"/>
          <w:sz w:val="24"/>
          <w:szCs w:val="24"/>
        </w:rPr>
        <w:t xml:space="preserve">missione sarà predisposto un apposito </w:t>
      </w:r>
      <w:r w:rsidR="0080233A" w:rsidRPr="00C56C41">
        <w:rPr>
          <w:rFonts w:ascii="Times New Roman" w:hAnsi="Times New Roman" w:cs="Times New Roman"/>
          <w:sz w:val="24"/>
          <w:szCs w:val="24"/>
        </w:rPr>
        <w:t>progetto formativo</w:t>
      </w:r>
      <w:r w:rsidR="0080233A" w:rsidRPr="007435D6">
        <w:rPr>
          <w:rFonts w:ascii="Times New Roman" w:hAnsi="Times New Roman" w:cs="Times New Roman"/>
          <w:sz w:val="24"/>
          <w:szCs w:val="24"/>
        </w:rPr>
        <w:t xml:space="preserve"> in cui verranno dettagliate anche le modalità di frequenza concordate con il magistrato affidatario.</w:t>
      </w:r>
    </w:p>
    <w:p w:rsidR="0080233A" w:rsidRPr="007435D6" w:rsidRDefault="0080233A" w:rsidP="00EB739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5D6">
        <w:rPr>
          <w:rFonts w:ascii="Times New Roman" w:hAnsi="Times New Roman" w:cs="Times New Roman"/>
          <w:sz w:val="24"/>
          <w:szCs w:val="24"/>
        </w:rPr>
        <w:t xml:space="preserve">All'esito del tirocinio verrà rilasciata </w:t>
      </w:r>
      <w:r w:rsidRPr="00C56C41">
        <w:rPr>
          <w:rFonts w:ascii="Times New Roman" w:hAnsi="Times New Roman" w:cs="Times New Roman"/>
          <w:sz w:val="24"/>
          <w:szCs w:val="24"/>
        </w:rPr>
        <w:t>un'attestazione della frequenza</w:t>
      </w:r>
      <w:r w:rsidRPr="007435D6">
        <w:rPr>
          <w:rFonts w:ascii="Times New Roman" w:hAnsi="Times New Roman" w:cs="Times New Roman"/>
          <w:sz w:val="24"/>
          <w:szCs w:val="24"/>
        </w:rPr>
        <w:t xml:space="preserve"> del tirocinio corredata da breve relazione del magistrato affidatario</w:t>
      </w:r>
      <w:r w:rsidR="007435D6">
        <w:rPr>
          <w:rFonts w:ascii="Times New Roman" w:hAnsi="Times New Roman" w:cs="Times New Roman"/>
          <w:sz w:val="24"/>
          <w:szCs w:val="24"/>
        </w:rPr>
        <w:t>.</w:t>
      </w:r>
    </w:p>
    <w:p w:rsidR="0080233A" w:rsidRPr="00C56C41" w:rsidRDefault="0080233A" w:rsidP="00EB739C">
      <w:pPr>
        <w:jc w:val="both"/>
        <w:rPr>
          <w:rFonts w:ascii="Times New Roman" w:hAnsi="Times New Roman" w:cs="Times New Roman"/>
          <w:sz w:val="24"/>
          <w:szCs w:val="24"/>
        </w:rPr>
      </w:pPr>
      <w:r w:rsidRPr="00C56C41">
        <w:rPr>
          <w:rFonts w:ascii="Times New Roman" w:hAnsi="Times New Roman" w:cs="Times New Roman"/>
          <w:sz w:val="24"/>
          <w:szCs w:val="24"/>
          <w:u w:val="single"/>
        </w:rPr>
        <w:t>I tirocinanti saranno tenuti a rispettare seguenti obblighi</w:t>
      </w:r>
      <w:r w:rsidRPr="00C56C41">
        <w:rPr>
          <w:rFonts w:ascii="Times New Roman" w:hAnsi="Times New Roman" w:cs="Times New Roman"/>
          <w:sz w:val="24"/>
          <w:szCs w:val="24"/>
        </w:rPr>
        <w:t>:</w:t>
      </w:r>
    </w:p>
    <w:p w:rsidR="0080233A" w:rsidRPr="007435D6" w:rsidRDefault="0080233A" w:rsidP="00EB739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5D6">
        <w:rPr>
          <w:rFonts w:ascii="Times New Roman" w:hAnsi="Times New Roman" w:cs="Times New Roman"/>
          <w:sz w:val="24"/>
          <w:szCs w:val="24"/>
        </w:rPr>
        <w:t>seguire le indicazioni del coordinatore e del magistrato affidatario, facendo riferimento a costoro per qualsiasi esigenza di tipo organizzativo od altre evenienze;</w:t>
      </w:r>
    </w:p>
    <w:p w:rsidR="0080233A" w:rsidRPr="007435D6" w:rsidRDefault="0080233A" w:rsidP="00EB739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5D6">
        <w:rPr>
          <w:rFonts w:ascii="Times New Roman" w:hAnsi="Times New Roman" w:cs="Times New Roman"/>
          <w:sz w:val="24"/>
          <w:szCs w:val="24"/>
        </w:rPr>
        <w:lastRenderedPageBreak/>
        <w:t>rispettare gli obblighi di riservatezza il segreto in relazione a notizie e dati di cui vengano a conoscenza durante lo svolgimento del tirocinio;</w:t>
      </w:r>
    </w:p>
    <w:p w:rsidR="0080233A" w:rsidRPr="007435D6" w:rsidRDefault="0080233A" w:rsidP="00EB739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5D6">
        <w:rPr>
          <w:rFonts w:ascii="Times New Roman" w:hAnsi="Times New Roman" w:cs="Times New Roman"/>
          <w:sz w:val="24"/>
          <w:szCs w:val="24"/>
        </w:rPr>
        <w:t>rispettare le norme in materia di igiene e sicurezza;</w:t>
      </w:r>
    </w:p>
    <w:p w:rsidR="0080233A" w:rsidRPr="007435D6" w:rsidRDefault="0080233A" w:rsidP="00EB739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5D6">
        <w:rPr>
          <w:rFonts w:ascii="Times New Roman" w:hAnsi="Times New Roman" w:cs="Times New Roman"/>
          <w:sz w:val="24"/>
          <w:szCs w:val="24"/>
        </w:rPr>
        <w:t>rispettare gli orari concordati con il magistrato affidatario;</w:t>
      </w:r>
    </w:p>
    <w:p w:rsidR="0080233A" w:rsidRPr="007435D6" w:rsidRDefault="0080233A" w:rsidP="00EB739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5D6">
        <w:rPr>
          <w:rFonts w:ascii="Times New Roman" w:hAnsi="Times New Roman" w:cs="Times New Roman"/>
          <w:sz w:val="24"/>
          <w:szCs w:val="24"/>
        </w:rPr>
        <w:t>astenersi dallo studiare fascicoli o seguire udienze relative a cause in trattazione davanti al magistrato affidatario provenienti dallo studio legale ove eventualmente svolgono o hanno svolto pratica forense;</w:t>
      </w:r>
    </w:p>
    <w:p w:rsidR="0080233A" w:rsidRPr="00B03038" w:rsidRDefault="0080233A" w:rsidP="00EB739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5D6">
        <w:rPr>
          <w:rFonts w:ascii="Times New Roman" w:hAnsi="Times New Roman" w:cs="Times New Roman"/>
          <w:sz w:val="24"/>
          <w:szCs w:val="24"/>
        </w:rPr>
        <w:t>indicare al magistrato affidatario ogni altra situazione di incompatibilità.</w:t>
      </w:r>
    </w:p>
    <w:p w:rsidR="000F68F9" w:rsidRPr="00C56C41" w:rsidRDefault="000F68F9" w:rsidP="00EB739C">
      <w:pPr>
        <w:pStyle w:val="Nessunaspaziatura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56C41">
        <w:rPr>
          <w:rFonts w:ascii="Times New Roman" w:hAnsi="Times New Roman" w:cs="Times New Roman"/>
          <w:u w:val="single"/>
        </w:rPr>
        <w:t>Si informa inoltre che:</w:t>
      </w:r>
    </w:p>
    <w:p w:rsidR="00B03038" w:rsidRDefault="000F68F9" w:rsidP="00EB739C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F68F9">
        <w:rPr>
          <w:rFonts w:ascii="Times New Roman" w:hAnsi="Times New Roman" w:cs="Times New Roman"/>
        </w:rPr>
        <w:t>i</w:t>
      </w:r>
      <w:r w:rsidR="0080233A" w:rsidRPr="000F68F9">
        <w:rPr>
          <w:rFonts w:ascii="Times New Roman" w:hAnsi="Times New Roman" w:cs="Times New Roman"/>
        </w:rPr>
        <w:t xml:space="preserve">l magistrato coordinatore dei tirocini è la dottoressa Marilena </w:t>
      </w:r>
      <w:r w:rsidR="00BD1401" w:rsidRPr="000F68F9">
        <w:rPr>
          <w:rFonts w:ascii="Times New Roman" w:hAnsi="Times New Roman" w:cs="Times New Roman"/>
        </w:rPr>
        <w:t>Che</w:t>
      </w:r>
      <w:r w:rsidR="0080233A" w:rsidRPr="000F68F9">
        <w:rPr>
          <w:rFonts w:ascii="Times New Roman" w:hAnsi="Times New Roman" w:cs="Times New Roman"/>
        </w:rPr>
        <w:t>ssa</w:t>
      </w:r>
      <w:r w:rsidRPr="000F68F9">
        <w:rPr>
          <w:rFonts w:ascii="Times New Roman" w:hAnsi="Times New Roman" w:cs="Times New Roman"/>
        </w:rPr>
        <w:t>;</w:t>
      </w:r>
    </w:p>
    <w:p w:rsidR="00BD1401" w:rsidRPr="000F68F9" w:rsidRDefault="00BD1401" w:rsidP="00EB739C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F68F9">
        <w:rPr>
          <w:rFonts w:ascii="Times New Roman" w:hAnsi="Times New Roman" w:cs="Times New Roman"/>
        </w:rPr>
        <w:t>il tirocinio potrà essere interrotto nel caso in cui siano violati gli obblighi di cui sopra, per il venir meno del rapporto fiduciario e per sopravvenute esigenze organizzative</w:t>
      </w:r>
      <w:r w:rsidR="00C56C41">
        <w:rPr>
          <w:rFonts w:ascii="Times New Roman" w:hAnsi="Times New Roman" w:cs="Times New Roman"/>
        </w:rPr>
        <w:t>;</w:t>
      </w:r>
    </w:p>
    <w:p w:rsidR="00BD1401" w:rsidRPr="000F68F9" w:rsidRDefault="00B03038" w:rsidP="00EB739C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D1401" w:rsidRPr="000F68F9">
        <w:rPr>
          <w:rFonts w:ascii="Times New Roman" w:hAnsi="Times New Roman" w:cs="Times New Roman"/>
        </w:rPr>
        <w:t xml:space="preserve">gni ulteriore informazione sulle proposte di tirocini può essere richiesta alla dottoressa </w:t>
      </w:r>
      <w:r w:rsidR="00EB739C">
        <w:rPr>
          <w:rFonts w:ascii="Times New Roman" w:hAnsi="Times New Roman" w:cs="Times New Roman"/>
        </w:rPr>
        <w:t xml:space="preserve">Daniela </w:t>
      </w:r>
      <w:r w:rsidR="00BD1401" w:rsidRPr="000F68F9">
        <w:rPr>
          <w:rFonts w:ascii="Times New Roman" w:hAnsi="Times New Roman" w:cs="Times New Roman"/>
        </w:rPr>
        <w:t>Argentieri</w:t>
      </w:r>
      <w:r w:rsidR="00EB739C">
        <w:rPr>
          <w:rFonts w:ascii="Times New Roman" w:hAnsi="Times New Roman" w:cs="Times New Roman"/>
        </w:rPr>
        <w:t>;</w:t>
      </w:r>
    </w:p>
    <w:p w:rsidR="00BD1401" w:rsidRDefault="00BD1401" w:rsidP="00EB739C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F68F9">
        <w:rPr>
          <w:rFonts w:ascii="Times New Roman" w:hAnsi="Times New Roman" w:cs="Times New Roman"/>
        </w:rPr>
        <w:t>informazion</w:t>
      </w:r>
      <w:r w:rsidR="00D34C68">
        <w:rPr>
          <w:rFonts w:ascii="Times New Roman" w:hAnsi="Times New Roman" w:cs="Times New Roman"/>
        </w:rPr>
        <w:t>i</w:t>
      </w:r>
      <w:r w:rsidRPr="000F68F9">
        <w:rPr>
          <w:rFonts w:ascii="Times New Roman" w:hAnsi="Times New Roman" w:cs="Times New Roman"/>
        </w:rPr>
        <w:t xml:space="preserve"> sulle convenzioni sopra menzionate p</w:t>
      </w:r>
      <w:r w:rsidR="00D34C68">
        <w:rPr>
          <w:rFonts w:ascii="Times New Roman" w:hAnsi="Times New Roman" w:cs="Times New Roman"/>
        </w:rPr>
        <w:t>ossono</w:t>
      </w:r>
      <w:r w:rsidRPr="000F68F9">
        <w:rPr>
          <w:rFonts w:ascii="Times New Roman" w:hAnsi="Times New Roman" w:cs="Times New Roman"/>
        </w:rPr>
        <w:t xml:space="preserve"> essere richiest</w:t>
      </w:r>
      <w:r w:rsidR="00D34C68">
        <w:rPr>
          <w:rFonts w:ascii="Times New Roman" w:hAnsi="Times New Roman" w:cs="Times New Roman"/>
        </w:rPr>
        <w:t>e</w:t>
      </w:r>
      <w:r w:rsidRPr="000F68F9">
        <w:rPr>
          <w:rFonts w:ascii="Times New Roman" w:hAnsi="Times New Roman" w:cs="Times New Roman"/>
        </w:rPr>
        <w:t xml:space="preserve"> presso gli enti sottoscrittori</w:t>
      </w:r>
      <w:r w:rsidR="00EB739C">
        <w:rPr>
          <w:rFonts w:ascii="Times New Roman" w:hAnsi="Times New Roman" w:cs="Times New Roman"/>
        </w:rPr>
        <w:t>;</w:t>
      </w:r>
    </w:p>
    <w:p w:rsidR="0080233A" w:rsidRPr="00D34C68" w:rsidRDefault="00B03038" w:rsidP="00EB739C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34C68">
        <w:rPr>
          <w:rFonts w:ascii="Times New Roman" w:hAnsi="Times New Roman" w:cs="Times New Roman"/>
        </w:rPr>
        <w:t>p</w:t>
      </w:r>
      <w:r w:rsidR="00BD1401" w:rsidRPr="00D34C68">
        <w:rPr>
          <w:rFonts w:ascii="Times New Roman" w:hAnsi="Times New Roman" w:cs="Times New Roman"/>
        </w:rPr>
        <w:t xml:space="preserve">er le domande </w:t>
      </w:r>
      <w:r w:rsidR="00D34C68" w:rsidRPr="00D34C68">
        <w:rPr>
          <w:rFonts w:ascii="Times New Roman" w:hAnsi="Times New Roman" w:cs="Times New Roman"/>
        </w:rPr>
        <w:t xml:space="preserve">ex art.73 </w:t>
      </w:r>
      <w:r w:rsidR="00D34C68" w:rsidRPr="00D34C68">
        <w:rPr>
          <w:rFonts w:ascii="Times New Roman" w:hAnsi="Times New Roman" w:cs="Times New Roman"/>
          <w:sz w:val="24"/>
          <w:szCs w:val="24"/>
        </w:rPr>
        <w:t xml:space="preserve">D.L. n.69/2013conv. </w:t>
      </w:r>
      <w:proofErr w:type="spellStart"/>
      <w:r w:rsidR="00D34C68" w:rsidRPr="00D34C68">
        <w:rPr>
          <w:rFonts w:ascii="Times New Roman" w:hAnsi="Times New Roman" w:cs="Times New Roman"/>
          <w:sz w:val="24"/>
          <w:szCs w:val="24"/>
        </w:rPr>
        <w:t>L.n</w:t>
      </w:r>
      <w:proofErr w:type="spellEnd"/>
      <w:r w:rsidR="00D34C68" w:rsidRPr="00D34C68">
        <w:rPr>
          <w:rFonts w:ascii="Times New Roman" w:hAnsi="Times New Roman" w:cs="Times New Roman"/>
          <w:sz w:val="24"/>
          <w:szCs w:val="24"/>
        </w:rPr>
        <w:t>.98/2013 oc</w:t>
      </w:r>
      <w:r w:rsidR="00BD1401" w:rsidRPr="00D34C68">
        <w:rPr>
          <w:rFonts w:ascii="Times New Roman" w:hAnsi="Times New Roman" w:cs="Times New Roman"/>
        </w:rPr>
        <w:t xml:space="preserve">corre compilare l'apposito modulo che può essere rinvenuto sul sito del tribunale </w:t>
      </w:r>
      <w:hyperlink r:id="rId7" w:history="1">
        <w:r w:rsidR="00BD1401" w:rsidRPr="00D34C68">
          <w:rPr>
            <w:rStyle w:val="Collegamentoipertestuale"/>
            <w:rFonts w:ascii="Times New Roman" w:hAnsi="Times New Roman" w:cs="Times New Roman"/>
            <w:sz w:val="24"/>
            <w:szCs w:val="24"/>
          </w:rPr>
          <w:t>www.tribunaleminori.mil</w:t>
        </w:r>
        <w:bookmarkStart w:id="0" w:name="_GoBack"/>
        <w:bookmarkEnd w:id="0"/>
        <w:r w:rsidR="00BD1401" w:rsidRPr="00D34C68">
          <w:rPr>
            <w:rStyle w:val="Collegamentoipertestuale"/>
            <w:rFonts w:ascii="Times New Roman" w:hAnsi="Times New Roman" w:cs="Times New Roman"/>
            <w:sz w:val="24"/>
            <w:szCs w:val="24"/>
          </w:rPr>
          <w:t>ano.it</w:t>
        </w:r>
      </w:hyperlink>
      <w:r w:rsidR="00BD1401" w:rsidRPr="00D34C68">
        <w:rPr>
          <w:rFonts w:ascii="Times New Roman" w:hAnsi="Times New Roman" w:cs="Times New Roman"/>
        </w:rPr>
        <w:t>.</w:t>
      </w:r>
    </w:p>
    <w:sectPr w:rsidR="0080233A" w:rsidRPr="00D34C68" w:rsidSect="00BB6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2518"/>
    <w:multiLevelType w:val="hybridMultilevel"/>
    <w:tmpl w:val="21F8B090"/>
    <w:lvl w:ilvl="0" w:tplc="4DF626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36D9F"/>
    <w:rsid w:val="00025660"/>
    <w:rsid w:val="000F68F9"/>
    <w:rsid w:val="00103F09"/>
    <w:rsid w:val="00117E8C"/>
    <w:rsid w:val="00264A63"/>
    <w:rsid w:val="003C61A1"/>
    <w:rsid w:val="005070B4"/>
    <w:rsid w:val="00540C0B"/>
    <w:rsid w:val="00583D34"/>
    <w:rsid w:val="00587DFF"/>
    <w:rsid w:val="006E53E8"/>
    <w:rsid w:val="007435D6"/>
    <w:rsid w:val="007D033A"/>
    <w:rsid w:val="0080233A"/>
    <w:rsid w:val="00905212"/>
    <w:rsid w:val="00936D9F"/>
    <w:rsid w:val="00A12E92"/>
    <w:rsid w:val="00B01A9A"/>
    <w:rsid w:val="00B03038"/>
    <w:rsid w:val="00BA12E2"/>
    <w:rsid w:val="00BB6C22"/>
    <w:rsid w:val="00BD1401"/>
    <w:rsid w:val="00C56C41"/>
    <w:rsid w:val="00CB2869"/>
    <w:rsid w:val="00D34C68"/>
    <w:rsid w:val="00D4736E"/>
    <w:rsid w:val="00DB426D"/>
    <w:rsid w:val="00E857C1"/>
    <w:rsid w:val="00EB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C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3D3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023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40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43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3D3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023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40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435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bunaleminori.mil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bunaleminori.milano.it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giove</dc:creator>
  <cp:lastModifiedBy>Marilena</cp:lastModifiedBy>
  <cp:revision>2</cp:revision>
  <dcterms:created xsi:type="dcterms:W3CDTF">2015-01-08T07:21:00Z</dcterms:created>
  <dcterms:modified xsi:type="dcterms:W3CDTF">2015-01-08T07:21:00Z</dcterms:modified>
</cp:coreProperties>
</file>